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/>
          <w:snapToGrid w:val="0"/>
          <w:spacing w:val="-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spacing w:val="-12"/>
          <w:kern w:val="0"/>
          <w:sz w:val="32"/>
          <w:szCs w:val="32"/>
        </w:rPr>
        <w:t>附件3</w:t>
      </w:r>
    </w:p>
    <w:p>
      <w:pPr>
        <w:widowControl/>
        <w:spacing w:line="360" w:lineRule="auto"/>
        <w:rPr>
          <w:rFonts w:ascii="方正小标宋_GBK" w:hAnsi="华文中宋" w:eastAsia="方正小标宋_GBK" w:cs="宋体"/>
          <w:bCs/>
          <w:snapToGrid w:val="0"/>
          <w:spacing w:val="-12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Cs/>
          <w:snapToGrid w:val="0"/>
          <w:spacing w:val="-12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snapToGrid w:val="0"/>
          <w:spacing w:val="-12"/>
          <w:kern w:val="0"/>
          <w:sz w:val="44"/>
          <w:szCs w:val="44"/>
        </w:rPr>
        <w:t>江苏预防医学会科技奖学科专业代码表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Cs/>
          <w:snapToGrid w:val="0"/>
          <w:spacing w:val="-12"/>
          <w:kern w:val="0"/>
          <w:sz w:val="44"/>
          <w:szCs w:val="44"/>
        </w:rPr>
      </w:pPr>
    </w:p>
    <w:p>
      <w:pPr>
        <w:widowControl/>
        <w:spacing w:line="360" w:lineRule="auto"/>
        <w:ind w:firstLine="592" w:firstLineChars="200"/>
        <w:rPr>
          <w:rFonts w:ascii="仿宋_GB2312" w:hAnsi="仿宋" w:eastAsia="仿宋_GB2312" w:cs="宋体"/>
          <w:bCs/>
          <w:snapToGrid w:val="0"/>
          <w:spacing w:val="-12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spacing w:val="-12"/>
          <w:kern w:val="0"/>
          <w:sz w:val="32"/>
          <w:szCs w:val="32"/>
        </w:rPr>
        <w:t>《江苏预防医学会科技奖学科专业代码表》参照《中华人民共和国国家标准》（GB/T13745-2009）学科分类与代码编制。填写学科代码时，根据项目专业属性，选择1个学科专业代码，并尽可能选到三级学科专业，若无三级学科专业的，则选至二级填写代码及其名称。</w:t>
      </w:r>
    </w:p>
    <w:tbl>
      <w:tblPr>
        <w:tblStyle w:val="7"/>
        <w:tblW w:w="8667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Cs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pacing w:val="-12"/>
                <w:kern w:val="0"/>
                <w:sz w:val="28"/>
                <w:szCs w:val="28"/>
              </w:rPr>
              <w:t>学科 专业代码及名称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Cs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pacing w:val="-12"/>
                <w:kern w:val="0"/>
                <w:sz w:val="28"/>
                <w:szCs w:val="28"/>
              </w:rPr>
              <w:t>说</w:t>
            </w:r>
            <w:r>
              <w:rPr>
                <w:rFonts w:hint="eastAsia" w:ascii="黑体" w:hAnsi="黑体" w:eastAsia="黑体"/>
                <w:bCs/>
                <w:snapToGrid w:val="0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napToGrid w:val="0"/>
                <w:spacing w:val="-12"/>
                <w:kern w:val="0"/>
                <w:sz w:val="28"/>
                <w:szCs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Cs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napToGrid w:val="0"/>
                <w:spacing w:val="-12"/>
                <w:kern w:val="0"/>
                <w:sz w:val="28"/>
                <w:szCs w:val="28"/>
              </w:rPr>
              <w:t>330预防医学与公共卫生学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Cs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napToGrid w:val="0"/>
                <w:spacing w:val="-12"/>
                <w:kern w:val="0"/>
                <w:sz w:val="28"/>
                <w:szCs w:val="28"/>
              </w:rPr>
              <w:t>原名为“预防医学与卫生学”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330·11  营养学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330·14  毒理学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330·17  消毒学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330·21  流行病学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330·24  传染病学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330·27 媒介生物控制学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330·31  环境医学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亦为环境卫生学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330·34  职业病学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330·35  热带医学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330·37  地方病学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330·41  社会医学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330·44  卫生检验学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330·47  食品卫生学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330·51  儿少与学校卫生学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原名“儿少卫生学”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330·54  妇幼卫生学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330·57  环境卫生学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330·61  劳动卫生学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330·64  放射卫生学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330·67  卫生工程学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330·71  卫生经济学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330·72  卫生统计学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原代码为9104030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 xml:space="preserve">         计划生育学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见8407170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330·74  优生学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330·77  健康促进与健康教育学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330·81  卫生管理学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330·81·10  卫生监督学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330·81·20  卫生政策学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 xml:space="preserve">             卫生法学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见8203072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330·81·30  卫生信息管理学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330·81·99  卫生管理学其他学科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330·99  预防医学与公共卫生学其他学科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  <w:t>部分其他学科代码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310·17  医学细胞生物学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310·27  医学遗传学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310·37  医学寄生虫学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310·41  医学微生物学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 xml:space="preserve">         医学病毒学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见1806460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310·51  医学实验动物学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320·14  保健医学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320·14·10  康复医学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320·14·20  运动医学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包括力学运动医学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320·14·30  老年医学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含老年基础医学和老年临床医学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320·14·99  保健医学其他学科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口腔卫生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320·24·10  心血管病学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320·24·15  呼吸病学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320·24·20  结核病学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320·24·55  感染性疾病学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320·24·60  传染病学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320·51  性病学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320·57  精神病学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包括精神卫生及行为医学等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320·67  肿瘤学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320·67·10  肿瘤免疫学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320·67·20  肿瘤病因学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320·67·60  肿瘤预防医学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340·10·15  军队流行病学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340·10·20  军事环境医学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340·10·25  军队卫生学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 xml:space="preserve">340·10·30  军队卫生装备学  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340·10·40  核武器医学防护学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340·10·45  化学武器医学防护学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340·10·50  生物武器医学防护学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  <w:t>340·10·55  激光与微波医学防护学</w:t>
            </w:r>
          </w:p>
        </w:tc>
        <w:tc>
          <w:tcPr>
            <w:tcW w:w="3827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223"/>
        </w:tabs>
        <w:spacing w:line="360" w:lineRule="auto"/>
        <w:rPr>
          <w:rFonts w:ascii="黑体" w:hAnsi="仿宋" w:eastAsia="黑体"/>
          <w:snapToGrid w:val="0"/>
          <w:spacing w:val="-12"/>
          <w:kern w:val="0"/>
          <w:sz w:val="28"/>
          <w:szCs w:val="28"/>
        </w:rPr>
      </w:pPr>
      <w:r>
        <w:rPr>
          <w:rFonts w:hint="eastAsia" w:ascii="黑体" w:hAnsi="仿宋" w:eastAsia="黑体" w:cs="宋体"/>
          <w:snapToGrid w:val="0"/>
          <w:spacing w:val="-12"/>
          <w:kern w:val="0"/>
          <w:sz w:val="28"/>
          <w:szCs w:val="28"/>
        </w:rPr>
        <w:t>其他相关学科代码请在</w:t>
      </w:r>
      <w:r>
        <w:rPr>
          <w:rFonts w:hint="eastAsia" w:ascii="黑体" w:hAnsi="仿宋" w:eastAsia="黑体"/>
          <w:snapToGrid w:val="0"/>
          <w:spacing w:val="-12"/>
          <w:kern w:val="0"/>
          <w:sz w:val="28"/>
          <w:szCs w:val="28"/>
        </w:rPr>
        <w:t>GB/T13745-2009查找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3 -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9E4"/>
    <w:rsid w:val="00000E0A"/>
    <w:rsid w:val="0007340C"/>
    <w:rsid w:val="000922E6"/>
    <w:rsid w:val="000C5B69"/>
    <w:rsid w:val="000D6173"/>
    <w:rsid w:val="000E4310"/>
    <w:rsid w:val="0014351F"/>
    <w:rsid w:val="002113A8"/>
    <w:rsid w:val="0029228B"/>
    <w:rsid w:val="002A068B"/>
    <w:rsid w:val="002F1518"/>
    <w:rsid w:val="003045EA"/>
    <w:rsid w:val="00354C23"/>
    <w:rsid w:val="0037028F"/>
    <w:rsid w:val="003A719A"/>
    <w:rsid w:val="003D4997"/>
    <w:rsid w:val="00433311"/>
    <w:rsid w:val="004A30B2"/>
    <w:rsid w:val="004F240C"/>
    <w:rsid w:val="00524516"/>
    <w:rsid w:val="00563EBC"/>
    <w:rsid w:val="005B24C8"/>
    <w:rsid w:val="00645633"/>
    <w:rsid w:val="006A6D15"/>
    <w:rsid w:val="006B38C8"/>
    <w:rsid w:val="0070797A"/>
    <w:rsid w:val="00713C8C"/>
    <w:rsid w:val="00735F55"/>
    <w:rsid w:val="0074611F"/>
    <w:rsid w:val="007D2A7A"/>
    <w:rsid w:val="007E562E"/>
    <w:rsid w:val="00804213"/>
    <w:rsid w:val="008259E4"/>
    <w:rsid w:val="008452FE"/>
    <w:rsid w:val="008655EA"/>
    <w:rsid w:val="008F0ACF"/>
    <w:rsid w:val="00926A52"/>
    <w:rsid w:val="00932D63"/>
    <w:rsid w:val="00A253CB"/>
    <w:rsid w:val="00A53E23"/>
    <w:rsid w:val="00AB3AF6"/>
    <w:rsid w:val="00AD3E95"/>
    <w:rsid w:val="00B22F36"/>
    <w:rsid w:val="00B826B4"/>
    <w:rsid w:val="00BF18C4"/>
    <w:rsid w:val="00CA4241"/>
    <w:rsid w:val="00D31148"/>
    <w:rsid w:val="00DA1AFF"/>
    <w:rsid w:val="00DB1FEC"/>
    <w:rsid w:val="00DF3689"/>
    <w:rsid w:val="00DF5B4A"/>
    <w:rsid w:val="00E4691F"/>
    <w:rsid w:val="00E91280"/>
    <w:rsid w:val="00EA76C7"/>
    <w:rsid w:val="00F1651F"/>
    <w:rsid w:val="00FA2B1E"/>
    <w:rsid w:val="00FF00C0"/>
    <w:rsid w:val="250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0"/>
      <w:szCs w:val="0"/>
    </w:rPr>
  </w:style>
  <w:style w:type="character" w:customStyle="1" w:styleId="10">
    <w:name w:val="页眉 字符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211</Words>
  <Characters>1204</Characters>
  <Lines>10</Lines>
  <Paragraphs>2</Paragraphs>
  <TotalTime>4</TotalTime>
  <ScaleCrop>false</ScaleCrop>
  <LinksUpToDate>false</LinksUpToDate>
  <CharactersWithSpaces>1413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2021-01-15T02:51:00Z</dcterms:created>
  <dc:creator>cpma</dc:creator>
  <cp:lastModifiedBy>Administrator</cp:lastModifiedBy>
  <cp:lastPrinted>2013-07-22T03:26:00Z</cp:lastPrinted>
  <dcterms:modified xsi:type="dcterms:W3CDTF">2021-01-19T08:36:57Z</dcterms:modified>
  <dc:title>附后表1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